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Default="0057776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bookmarkStart w:id="0" w:name="_GoBack"/>
      <w:bookmarkEnd w:id="0"/>
      <w:r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70/13</w:t>
      </w:r>
    </w:p>
    <w:p w:rsidR="00F7191A" w:rsidRDefault="00F7191A" w:rsidP="00F7191A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ZDRAVLJA</w:t>
      </w:r>
    </w:p>
    <w:p w:rsidR="00F7191A" w:rsidRDefault="00F7191A" w:rsidP="00F7191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1391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 xml:space="preserve">Na temelju članka 33. stavka 1. Zakona o medicinski </w:t>
      </w:r>
      <w:proofErr w:type="spellStart"/>
      <w:r w:rsidRPr="00F7191A">
        <w:rPr>
          <w:color w:val="000000"/>
        </w:rPr>
        <w:t>pomognutoj</w:t>
      </w:r>
      <w:proofErr w:type="spellEnd"/>
      <w:r w:rsidRPr="00F7191A">
        <w:rPr>
          <w:color w:val="000000"/>
        </w:rPr>
        <w:t xml:space="preserve"> oplodnji (»Narodne novine«, br. 86/2012) ministar zdravlja donosi</w:t>
      </w:r>
    </w:p>
    <w:p w:rsidR="00F7191A" w:rsidRDefault="00F7191A" w:rsidP="00F7191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F7191A" w:rsidRDefault="00F7191A" w:rsidP="00F7191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DAVANJA PRISTANKA ZA UZIMANJE, ČUVANJE I POHRANJIVANJE SPOLNIH STANICA, SPOLNIH TKIVA I ZAMETAKA</w:t>
      </w:r>
    </w:p>
    <w:p w:rsidR="00F7191A" w:rsidRPr="00F7191A" w:rsidRDefault="00F7191A" w:rsidP="00F7191A">
      <w:pPr>
        <w:pStyle w:val="clanak-"/>
        <w:jc w:val="center"/>
        <w:rPr>
          <w:color w:val="000000"/>
        </w:rPr>
      </w:pPr>
      <w:r w:rsidRPr="00F7191A">
        <w:rPr>
          <w:color w:val="000000"/>
        </w:rPr>
        <w:t>Članak 1.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 xml:space="preserve">Ovim Pravilnikom utvrđuje se način davanja pristanka za uzimanje, čuvanje i pohranjivanje spolnih stanica, spolnih tkiva i zametaka za postupke medicinski </w:t>
      </w:r>
      <w:proofErr w:type="spellStart"/>
      <w:r w:rsidRPr="00F7191A">
        <w:rPr>
          <w:color w:val="000000"/>
        </w:rPr>
        <w:t>pomognute</w:t>
      </w:r>
      <w:proofErr w:type="spellEnd"/>
      <w:r w:rsidRPr="00F7191A">
        <w:rPr>
          <w:color w:val="000000"/>
        </w:rPr>
        <w:t xml:space="preserve"> oplodnje.</w:t>
      </w:r>
    </w:p>
    <w:p w:rsidR="00F7191A" w:rsidRPr="00F7191A" w:rsidRDefault="00F7191A" w:rsidP="00F7191A">
      <w:pPr>
        <w:pStyle w:val="clanak"/>
        <w:jc w:val="center"/>
        <w:rPr>
          <w:color w:val="000000"/>
        </w:rPr>
      </w:pPr>
      <w:r w:rsidRPr="00F7191A">
        <w:rPr>
          <w:color w:val="000000"/>
        </w:rPr>
        <w:t>Članak 2.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Pristanak za uzimanje, čuvanje i pohranjivanje spolnih stanica i spolnih tkiva daje se na obrascu pristanka koji se nalazi u Prilogu I. ovoga Pravilnika i čini njegov sastavni dio.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Pristanak za čuvanje i pohranjivanje zametaka daje se na obrascu pristanka koji se nalazi u Prilogu II. ovoga Pravilnika i čini njegov sastavni dio.</w:t>
      </w:r>
    </w:p>
    <w:p w:rsidR="00F7191A" w:rsidRPr="00F7191A" w:rsidRDefault="00F7191A" w:rsidP="00F7191A">
      <w:pPr>
        <w:pStyle w:val="clanak"/>
        <w:jc w:val="center"/>
        <w:rPr>
          <w:color w:val="000000"/>
        </w:rPr>
      </w:pPr>
      <w:r w:rsidRPr="00F7191A">
        <w:rPr>
          <w:color w:val="000000"/>
        </w:rPr>
        <w:t>Članak 3.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Stupanjem na snagu ovoga Pravilnika prestaje važiti Pravilnik o načinu davanja pristanka za uzimanje, čuvanje i pohranjivanje sjemenih stanica i jajnih stanica (»Narodne novine«, br. 110/2009).</w:t>
      </w:r>
    </w:p>
    <w:p w:rsidR="00F7191A" w:rsidRPr="00F7191A" w:rsidRDefault="00F7191A" w:rsidP="00F7191A">
      <w:pPr>
        <w:pStyle w:val="clanak"/>
        <w:jc w:val="center"/>
        <w:rPr>
          <w:color w:val="000000"/>
        </w:rPr>
      </w:pPr>
      <w:r w:rsidRPr="00F7191A">
        <w:rPr>
          <w:color w:val="000000"/>
        </w:rPr>
        <w:t>Članak 4.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Ovaj Pravilnik stupa na snagu osmoga dana od dana objave u »Narodnim novinama«.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Klasa: 011-02/12-02/112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91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>: 534-10-1-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>/1-13-1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Zagreb, 23. svibnja 2013.</w:t>
      </w:r>
    </w:p>
    <w:p w:rsidR="00F7191A" w:rsidRPr="00F7191A" w:rsidRDefault="00F7191A" w:rsidP="00F7191A">
      <w:pPr>
        <w:pStyle w:val="t-9-8-potpis"/>
        <w:ind w:left="4536"/>
        <w:jc w:val="center"/>
        <w:rPr>
          <w:color w:val="000000"/>
        </w:rPr>
      </w:pPr>
      <w:r w:rsidRPr="00F7191A">
        <w:rPr>
          <w:color w:val="000000"/>
        </w:rPr>
        <w:t>Ministar</w:t>
      </w:r>
      <w:r w:rsidRPr="00F7191A">
        <w:rPr>
          <w:color w:val="000000"/>
        </w:rPr>
        <w:br/>
      </w:r>
      <w:r w:rsidRPr="00F7191A">
        <w:rPr>
          <w:color w:val="000000"/>
        </w:rPr>
        <w:br/>
      </w:r>
      <w:r w:rsidRPr="00F7191A">
        <w:rPr>
          <w:rStyle w:val="bold"/>
          <w:b/>
          <w:bCs/>
          <w:color w:val="000000"/>
        </w:rPr>
        <w:t>prof. dr. sc. Rajko Ostojić, dr. med.,</w:t>
      </w:r>
      <w:r w:rsidRPr="00F7191A">
        <w:rPr>
          <w:rStyle w:val="apple-converted-space"/>
          <w:color w:val="000000"/>
        </w:rPr>
        <w:t> </w:t>
      </w:r>
      <w:r w:rsidRPr="00F7191A">
        <w:rPr>
          <w:color w:val="000000"/>
        </w:rPr>
        <w:t>v. r.</w:t>
      </w:r>
    </w:p>
    <w:p w:rsidR="00F7191A" w:rsidRPr="00F7191A" w:rsidRDefault="00F7191A" w:rsidP="00F7191A">
      <w:pPr>
        <w:pStyle w:val="prilog"/>
        <w:jc w:val="center"/>
        <w:rPr>
          <w:color w:val="000000"/>
        </w:rPr>
      </w:pPr>
      <w:r w:rsidRPr="00F7191A">
        <w:rPr>
          <w:b/>
          <w:bCs/>
          <w:color w:val="000000"/>
        </w:rPr>
        <w:lastRenderedPageBreak/>
        <w:t>PRILOG I.</w:t>
      </w:r>
    </w:p>
    <w:p w:rsidR="00F7191A" w:rsidRDefault="00F7191A" w:rsidP="00F7191A">
      <w:pPr>
        <w:pStyle w:val="t-12-9-sred"/>
        <w:jc w:val="center"/>
        <w:rPr>
          <w:color w:val="000000"/>
        </w:rPr>
      </w:pPr>
      <w:r w:rsidRPr="00F7191A">
        <w:rPr>
          <w:color w:val="000000"/>
        </w:rPr>
        <w:t>OBRAZAC PRISTANKA</w:t>
      </w:r>
    </w:p>
    <w:p w:rsidR="00F7191A" w:rsidRPr="00F7191A" w:rsidRDefault="00F7191A" w:rsidP="00F7191A">
      <w:pPr>
        <w:pStyle w:val="t-12-9-sred"/>
        <w:jc w:val="center"/>
        <w:rPr>
          <w:color w:val="000000"/>
        </w:rPr>
      </w:pPr>
      <w:r w:rsidRPr="00F7191A">
        <w:rPr>
          <w:color w:val="000000"/>
        </w:rPr>
        <w:br/>
        <w:t>ZA UZIMANJE, ČUVANJE I POHRANJIVANJE SPOLNIH STANICA I/ILI SPOLNIH TKIVA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Izjavljujem da slobodnom voljom, utemeljenoj na potpunoj obavijesti o prirodi, svrsi, tijeku i pojedinostima postupka, dajem pristanak za uzimanje, čuvanje i pohranjivanje spolnih stanica i/ili spolnih tkiva.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Zdravstvena ustanova: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Ustrojstvena jedinica: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Mjesto i datum: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Ime, prezime i OIB osobe: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Potpis osobe: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Potpis i faksimil odgovornog liječnika koji je obavio razgovor i pečat zdravstvene ustanove:</w:t>
      </w:r>
    </w:p>
    <w:p w:rsidR="00F7191A" w:rsidRDefault="00F7191A" w:rsidP="00F7191A">
      <w:pPr>
        <w:pStyle w:val="prilog"/>
        <w:jc w:val="center"/>
        <w:rPr>
          <w:b/>
          <w:bCs/>
          <w:color w:val="000000"/>
        </w:rPr>
      </w:pPr>
    </w:p>
    <w:p w:rsidR="00F7191A" w:rsidRPr="00F7191A" w:rsidRDefault="00F7191A" w:rsidP="00F7191A">
      <w:pPr>
        <w:pStyle w:val="prilog"/>
        <w:jc w:val="center"/>
        <w:rPr>
          <w:color w:val="000000"/>
        </w:rPr>
      </w:pPr>
      <w:r w:rsidRPr="00F7191A">
        <w:rPr>
          <w:b/>
          <w:bCs/>
          <w:color w:val="000000"/>
        </w:rPr>
        <w:t>PRILOG II.</w:t>
      </w:r>
    </w:p>
    <w:p w:rsidR="00F7191A" w:rsidRDefault="00F7191A" w:rsidP="00F7191A">
      <w:pPr>
        <w:pStyle w:val="t-12-9-sred"/>
        <w:jc w:val="center"/>
        <w:rPr>
          <w:color w:val="000000"/>
        </w:rPr>
      </w:pPr>
      <w:r w:rsidRPr="00F7191A">
        <w:rPr>
          <w:color w:val="000000"/>
        </w:rPr>
        <w:t>OBRAZAC PRISTANKA</w:t>
      </w:r>
    </w:p>
    <w:p w:rsidR="00F7191A" w:rsidRPr="00F7191A" w:rsidRDefault="00F7191A" w:rsidP="00F7191A">
      <w:pPr>
        <w:pStyle w:val="t-12-9-sred"/>
        <w:jc w:val="center"/>
        <w:rPr>
          <w:color w:val="000000"/>
        </w:rPr>
      </w:pPr>
      <w:r w:rsidRPr="00F7191A">
        <w:rPr>
          <w:color w:val="000000"/>
        </w:rPr>
        <w:br/>
        <w:t>BRAČNIH, ODNOSNO IZVANBRAČNIH DRUGOVA ZA ČUVANJE I POHRANJIVANJE ZAMETAKA</w:t>
      </w:r>
    </w:p>
    <w:p w:rsidR="00F7191A" w:rsidRPr="00F7191A" w:rsidRDefault="00F7191A" w:rsidP="00F7191A">
      <w:pPr>
        <w:pStyle w:val="t-9-8"/>
        <w:jc w:val="both"/>
        <w:rPr>
          <w:color w:val="000000"/>
        </w:rPr>
      </w:pPr>
      <w:r w:rsidRPr="00F7191A">
        <w:rPr>
          <w:color w:val="000000"/>
        </w:rPr>
        <w:t>Izjavljujem da slobodnom voljom, utemeljenoj na potpunoj obavijesti o prirodi, svrsi, tijeku i pojedinostima postupka te pravnim učincima korištenja zametaka dajem pristanak za čuvanje i pohranjivanje zametaka.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Zdravstvena ustanova: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Ustrojstvena jedinica: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Mjesto i datum: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Ime i prezime bračnih/izvanbračnih drugova: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OIB bračnih/izvanbračnih drugova: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Broj zametaka: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Potpis bračnih/izvanbračnih drugova:</w:t>
      </w:r>
    </w:p>
    <w:p w:rsidR="00F7191A" w:rsidRPr="00F7191A" w:rsidRDefault="00F7191A" w:rsidP="00F7191A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Potpis i faksimil odgovornog liječnika koji je obavio razgovor i pečat zdravstvene ustanove:</w:t>
      </w:r>
    </w:p>
    <w:p w:rsidR="0038795F" w:rsidRPr="00F7191A" w:rsidRDefault="0038795F" w:rsidP="00F7191A">
      <w:pPr>
        <w:pStyle w:val="tb-na18"/>
        <w:jc w:val="center"/>
        <w:rPr>
          <w:b/>
          <w:bCs/>
          <w:color w:val="000000"/>
        </w:rPr>
      </w:pPr>
    </w:p>
    <w:sectPr w:rsidR="0038795F" w:rsidRPr="00F7191A" w:rsidSect="003879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D4" w:rsidRDefault="003233D4" w:rsidP="003233D4">
      <w:pPr>
        <w:spacing w:after="0" w:line="240" w:lineRule="auto"/>
      </w:pPr>
      <w:r>
        <w:separator/>
      </w:r>
    </w:p>
  </w:endnote>
  <w:endnote w:type="continuationSeparator" w:id="0">
    <w:p w:rsidR="003233D4" w:rsidRDefault="003233D4" w:rsidP="003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273220"/>
      <w:docPartObj>
        <w:docPartGallery w:val="Page Numbers (Bottom of Page)"/>
        <w:docPartUnique/>
      </w:docPartObj>
    </w:sdtPr>
    <w:sdtContent>
      <w:p w:rsidR="003233D4" w:rsidRDefault="003233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33D4" w:rsidRDefault="003233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D4" w:rsidRDefault="003233D4" w:rsidP="003233D4">
      <w:pPr>
        <w:spacing w:after="0" w:line="240" w:lineRule="auto"/>
      </w:pPr>
      <w:r>
        <w:separator/>
      </w:r>
    </w:p>
  </w:footnote>
  <w:footnote w:type="continuationSeparator" w:id="0">
    <w:p w:rsidR="003233D4" w:rsidRDefault="003233D4" w:rsidP="0032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3233D4"/>
    <w:rsid w:val="0038795F"/>
    <w:rsid w:val="00577765"/>
    <w:rsid w:val="009864D8"/>
    <w:rsid w:val="00BD3D21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3D4"/>
  </w:style>
  <w:style w:type="paragraph" w:styleId="Podnoje">
    <w:name w:val="footer"/>
    <w:basedOn w:val="Normal"/>
    <w:link w:val="PodnojeChar"/>
    <w:uiPriority w:val="99"/>
    <w:unhideWhenUsed/>
    <w:rsid w:val="003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3D4"/>
  </w:style>
  <w:style w:type="paragraph" w:styleId="Podnoje">
    <w:name w:val="footer"/>
    <w:basedOn w:val="Normal"/>
    <w:link w:val="PodnojeChar"/>
    <w:uiPriority w:val="99"/>
    <w:unhideWhenUsed/>
    <w:rsid w:val="003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Sandra</dc:creator>
  <cp:lastModifiedBy>Tomljenovic Sandra</cp:lastModifiedBy>
  <cp:revision>3</cp:revision>
  <cp:lastPrinted>2013-07-11T12:04:00Z</cp:lastPrinted>
  <dcterms:created xsi:type="dcterms:W3CDTF">2013-07-11T07:21:00Z</dcterms:created>
  <dcterms:modified xsi:type="dcterms:W3CDTF">2013-07-11T12:05:00Z</dcterms:modified>
</cp:coreProperties>
</file>